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CDD" w:rsidRDefault="00222CDD" w:rsidP="00E71E5F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AGENDA RC46 BUSINESS MEETING IPSA WORLD CONGRESS, BUENOS AIRES</w:t>
      </w:r>
    </w:p>
    <w:p w:rsidR="00222CDD" w:rsidRDefault="00222CDD" w:rsidP="00E71E5F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71E5F" w:rsidRDefault="00E71E5F" w:rsidP="00E71E5F">
      <w:pPr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RC46 </w:t>
      </w:r>
      <w:r>
        <w:rPr>
          <w:rFonts w:ascii="Arial" w:hAnsi="Arial" w:cs="Arial"/>
          <w:color w:val="000000"/>
          <w:sz w:val="21"/>
          <w:szCs w:val="21"/>
        </w:rPr>
        <w:t xml:space="preserve">Business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Meeting  </w:t>
      </w:r>
      <w:r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18</w:t>
      </w:r>
      <w:proofErr w:type="gramEnd"/>
      <w:r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-07-2023 12:45 UTC-3 (1 hour)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 w:cs="Open Sans"/>
          <w:color w:val="000000"/>
          <w:sz w:val="21"/>
          <w:szCs w:val="21"/>
        </w:rPr>
        <w:t>in the </w:t>
      </w:r>
      <w:r>
        <w:rPr>
          <w:rFonts w:ascii="Open Sans" w:hAnsi="Open Sans" w:cs="Open Sans"/>
          <w:b/>
          <w:bCs/>
          <w:color w:val="000000"/>
          <w:sz w:val="21"/>
          <w:szCs w:val="21"/>
          <w:u w:val="single"/>
        </w:rPr>
        <w:t>SJ1 102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> </w:t>
      </w:r>
      <w:r>
        <w:rPr>
          <w:rFonts w:ascii="Open Sans" w:hAnsi="Open Sans" w:cs="Open Sans"/>
          <w:color w:val="000000"/>
          <w:sz w:val="21"/>
          <w:szCs w:val="21"/>
        </w:rPr>
        <w:t xml:space="preserve">room at Universidad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Católica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Argentina (UCA)</w:t>
      </w:r>
    </w:p>
    <w:p w:rsidR="00222CDD" w:rsidRDefault="00222CDD" w:rsidP="00E71E5F">
      <w:pPr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222CDD" w:rsidRDefault="00222CDD" w:rsidP="00E71E5F">
      <w:pPr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222CDD" w:rsidRDefault="00222CDD" w:rsidP="00E71E5F">
      <w:pPr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222CDD" w:rsidRDefault="00222CDD" w:rsidP="00E71E5F">
      <w:pPr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E71E5F" w:rsidRDefault="00E71E5F" w:rsidP="00E71E5F">
      <w:pPr>
        <w:jc w:val="center"/>
        <w:rPr>
          <w:lang w:val="en-US"/>
        </w:rPr>
      </w:pPr>
    </w:p>
    <w:p w:rsidR="00E71E5F" w:rsidRDefault="00E71E5F" w:rsidP="00E71E5F">
      <w:pPr>
        <w:rPr>
          <w:lang w:val="en-US"/>
        </w:rPr>
      </w:pPr>
      <w:r>
        <w:rPr>
          <w:lang w:val="en-US"/>
        </w:rPr>
        <w:t>I:  WELCOME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E71E5F" w:rsidRDefault="00E71E5F" w:rsidP="00E71E5F">
      <w:pPr>
        <w:rPr>
          <w:lang w:val="en-US"/>
        </w:rPr>
      </w:pPr>
    </w:p>
    <w:p w:rsidR="00E71E5F" w:rsidRDefault="00E71E5F" w:rsidP="00E71E5F">
      <w:pPr>
        <w:rPr>
          <w:lang w:val="en-US"/>
        </w:rPr>
      </w:pPr>
      <w:r>
        <w:rPr>
          <w:lang w:val="en-US"/>
        </w:rPr>
        <w:t>II:  APPROVAL OF AGENDA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22CDD">
        <w:rPr>
          <w:lang w:val="en-US"/>
        </w:rPr>
        <w:t>M</w:t>
      </w:r>
    </w:p>
    <w:p w:rsidR="00E71E5F" w:rsidRDefault="00E71E5F" w:rsidP="00E71E5F">
      <w:pPr>
        <w:rPr>
          <w:lang w:val="en-US"/>
        </w:rPr>
      </w:pPr>
    </w:p>
    <w:p w:rsidR="00E71E5F" w:rsidRDefault="00E71E5F" w:rsidP="00E71E5F">
      <w:pPr>
        <w:rPr>
          <w:lang w:val="en-US"/>
        </w:rPr>
      </w:pPr>
      <w:r>
        <w:rPr>
          <w:lang w:val="en-US"/>
        </w:rPr>
        <w:t>III:  MINUTES of LAST BUSINESS MEETING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</w:t>
      </w:r>
    </w:p>
    <w:p w:rsidR="00E71E5F" w:rsidRDefault="00E71E5F" w:rsidP="00E71E5F">
      <w:pPr>
        <w:rPr>
          <w:lang w:val="en-US"/>
        </w:rPr>
      </w:pPr>
    </w:p>
    <w:p w:rsidR="00E71E5F" w:rsidRDefault="00E71E5F" w:rsidP="00E71E5F">
      <w:pPr>
        <w:rPr>
          <w:lang w:val="en-US"/>
        </w:rPr>
      </w:pPr>
      <w:r>
        <w:rPr>
          <w:lang w:val="en-US"/>
        </w:rPr>
        <w:t>IV:  CHAIR’S REPORT (Y. Abu-Laban)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E71E5F" w:rsidRDefault="00E71E5F" w:rsidP="00E71E5F">
      <w:pPr>
        <w:rPr>
          <w:lang w:val="en-US"/>
        </w:rPr>
      </w:pPr>
    </w:p>
    <w:p w:rsidR="00E71E5F" w:rsidRPr="00870AF0" w:rsidRDefault="00E71E5F" w:rsidP="00E71E5F">
      <w:r>
        <w:rPr>
          <w:lang w:val="en-US"/>
        </w:rPr>
        <w:t xml:space="preserve">V:  VOTING and BALLOTS (John Carlaw and </w:t>
      </w:r>
      <w:proofErr w:type="spellStart"/>
      <w:r>
        <w:rPr>
          <w:lang w:val="en-US"/>
        </w:rPr>
        <w:t>Madimabe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Tabele</w:t>
      </w:r>
      <w:proofErr w:type="spell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onsite voting</w:t>
      </w:r>
    </w:p>
    <w:p w:rsidR="00E71E5F" w:rsidRDefault="00E71E5F" w:rsidP="00E71E5F">
      <w:pPr>
        <w:rPr>
          <w:lang w:val="en-US"/>
        </w:rPr>
      </w:pPr>
    </w:p>
    <w:p w:rsidR="00E71E5F" w:rsidRDefault="00E71E5F" w:rsidP="00E71E5F">
      <w:pPr>
        <w:rPr>
          <w:lang w:val="en-US"/>
        </w:rPr>
      </w:pPr>
      <w:r>
        <w:rPr>
          <w:lang w:val="en-US"/>
        </w:rPr>
        <w:t>VI:  REPORT ON WORLD CONGRESS</w:t>
      </w:r>
      <w:r w:rsidR="00222CDD">
        <w:rPr>
          <w:lang w:val="en-US"/>
        </w:rPr>
        <w:t xml:space="preserve"> 2023</w:t>
      </w:r>
      <w:r>
        <w:rPr>
          <w:lang w:val="en-US"/>
        </w:rPr>
        <w:t xml:space="preserve"> (W. Maas)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E71E5F" w:rsidRDefault="00E71E5F" w:rsidP="00E71E5F">
      <w:pPr>
        <w:rPr>
          <w:lang w:val="en-US"/>
        </w:rPr>
      </w:pPr>
    </w:p>
    <w:p w:rsidR="00E71E5F" w:rsidRDefault="00E71E5F" w:rsidP="00E71E5F">
      <w:pPr>
        <w:rPr>
          <w:lang w:val="en-US"/>
        </w:rPr>
      </w:pPr>
      <w:r>
        <w:rPr>
          <w:lang w:val="en-US"/>
        </w:rPr>
        <w:t>VII:  FUTURE PLANS AND IPSA DIGITAL (Y. Abu-Laban)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E71E5F" w:rsidRDefault="00E71E5F" w:rsidP="00E71E5F">
      <w:pPr>
        <w:rPr>
          <w:lang w:val="en-US"/>
        </w:rPr>
      </w:pPr>
    </w:p>
    <w:p w:rsidR="00E71E5F" w:rsidRDefault="00E71E5F" w:rsidP="00E71E5F">
      <w:pPr>
        <w:rPr>
          <w:lang w:val="en-US"/>
        </w:rPr>
      </w:pPr>
      <w:r>
        <w:rPr>
          <w:lang w:val="en-US"/>
        </w:rPr>
        <w:t>VIII: OTHER BUSINESS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</w:t>
      </w:r>
    </w:p>
    <w:p w:rsidR="00E71E5F" w:rsidRDefault="00E71E5F" w:rsidP="00E71E5F">
      <w:pPr>
        <w:rPr>
          <w:lang w:val="en-US"/>
        </w:rPr>
      </w:pPr>
    </w:p>
    <w:p w:rsidR="00E71E5F" w:rsidRDefault="00E71E5F" w:rsidP="00E71E5F">
      <w:pPr>
        <w:rPr>
          <w:lang w:val="en-US"/>
        </w:rPr>
      </w:pPr>
      <w:r>
        <w:rPr>
          <w:lang w:val="en-US"/>
        </w:rPr>
        <w:t>IX:  ADJOURNMENT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</w:t>
      </w:r>
    </w:p>
    <w:p w:rsidR="00944E56" w:rsidRDefault="00944E56"/>
    <w:sectPr w:rsidR="00944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5F"/>
    <w:rsid w:val="00222CDD"/>
    <w:rsid w:val="00944E56"/>
    <w:rsid w:val="00E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F747B"/>
  <w15:docId w15:val="{A1FA79A2-37D0-D24E-AF72-B5414D07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 Abu-Laban</dc:creator>
  <cp:keywords/>
  <dc:description/>
  <cp:lastModifiedBy>Yasmeen Abu-Laban</cp:lastModifiedBy>
  <cp:revision>1</cp:revision>
  <dcterms:created xsi:type="dcterms:W3CDTF">2023-07-06T17:30:00Z</dcterms:created>
  <dcterms:modified xsi:type="dcterms:W3CDTF">2023-07-10T10:49:00Z</dcterms:modified>
</cp:coreProperties>
</file>